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ogrodowe - jak je wybrać i kiedy warto wymienić na 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jest miejscem, w którym bardzo chętnie spędzamy wolny czas. Każdej wiosny dbamy o zasadzone w nim rośliny oraz czyścimy lub odnawiamy meble ogrodowe. Warto jednak zwrócić uwagę również na &lt;strong&gt;poduszki ogrodowe&lt;/strong&gt;, które się na nich znajdują.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ogrodowe, które znajdują się na meblach, sprawiają, że te prezentują się bardziej luksusowo i siedzi nam się na nich o wiele wygodniej.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poduszki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Poduszki ogrodowe</w:t>
      </w:r>
      <w:r>
        <w:rPr>
          <w:rFonts w:ascii="calibri" w:hAnsi="calibri" w:eastAsia="calibri" w:cs="calibri"/>
          <w:sz w:val="24"/>
          <w:szCs w:val="24"/>
        </w:rPr>
        <w:t xml:space="preserve"> powinniśmy dobierać do posiadanych mebli. Zwróćmy uwagę przede wszystkim na głębokość i szerokość siedziska, tak, aby wybrana poducha na pewno się w nim zmieściła. Kolejną kwestią, na którą warto zwrócić uwagę jest materiał, z którego poduszki zostały wykonane oraz ich kolor. Aby dobrze się prezentowały, powinny pasować stylem do stylu naszych mebli. Sprawdźmy również czy wybrane poduszki są dla nas odpowiednio miękkie i łatwe do utrzymania w czystości.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pora wymienić poduchy na 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wyciągając po zimie meble ogrodowe, widzimy że poduszki nie wyglądają na czyste i zadbane, to zdecydowanie pora na to, aby wymienić je na nowe. Również jeśli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przestały być tak miękkie jak po zakupie i straciły na grubości, warto również je wymienić.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emico.biuroprasowe.pl/word/?hash=56243453579a3b9e5d1be22c2c539a35&amp;id=126150&amp;typ=eprdemico.pl/poduszki-ogrodkowe-ogrodowe,c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2026-05-28T18:01:57+02:00</dcterms:created>
  <dcterms:modified xsi:type="dcterms:W3CDTF">2026-05-28T18:01:57+02:00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